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УТВЕРЖДАЮ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Начальник управления социального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обеспечения населения Администрации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Ростовского муниципального района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Ярославской области</w:t>
      </w:r>
    </w:p>
    <w:p w:rsidR="002044BD" w:rsidRDefault="002044BD" w:rsidP="002044B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___________________</w:t>
      </w:r>
      <w:proofErr w:type="spellStart"/>
      <w:r>
        <w:rPr>
          <w:sz w:val="28"/>
          <w:szCs w:val="28"/>
          <w:lang w:eastAsia="ru-RU"/>
        </w:rPr>
        <w:t>Галочкина</w:t>
      </w:r>
      <w:proofErr w:type="spellEnd"/>
      <w:r>
        <w:rPr>
          <w:sz w:val="28"/>
          <w:szCs w:val="28"/>
          <w:lang w:eastAsia="ru-RU"/>
        </w:rPr>
        <w:t xml:space="preserve"> Ю.А.</w:t>
      </w: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Default="002044BD" w:rsidP="00F6433E">
      <w:pPr>
        <w:rPr>
          <w:lang w:eastAsia="ru-RU"/>
        </w:rPr>
      </w:pPr>
      <w:r>
        <w:rPr>
          <w:lang w:eastAsia="ru-RU"/>
        </w:rPr>
        <w:t xml:space="preserve">       </w:t>
      </w:r>
      <w:r w:rsidR="00F6433E" w:rsidRPr="002015F4">
        <w:rPr>
          <w:b/>
        </w:rPr>
        <w:t>Муниципальное образовательное учреждение дополнитель</w:t>
      </w:r>
      <w:r w:rsidR="00F6433E">
        <w:rPr>
          <w:b/>
        </w:rPr>
        <w:t>ного образования</w:t>
      </w:r>
      <w:r w:rsidR="00F6433E" w:rsidRPr="002015F4">
        <w:rPr>
          <w:b/>
        </w:rPr>
        <w:t xml:space="preserve"> СТАНЦИЯ ЮНЫХ ТУРИСТОВ</w:t>
      </w:r>
      <w:r w:rsidR="00CE4A0C">
        <w:rPr>
          <w:b/>
        </w:rPr>
        <w:t xml:space="preserve">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Pr="00F6433E" w:rsidRDefault="002044BD" w:rsidP="00F6433E">
      <w:pPr>
        <w:rPr>
          <w:lang w:eastAsia="ru-RU"/>
        </w:rPr>
      </w:pPr>
      <w:r>
        <w:rPr>
          <w:lang w:eastAsia="ru-RU"/>
        </w:rPr>
        <w:t xml:space="preserve">       </w:t>
      </w:r>
      <w:r w:rsidR="00F6433E" w:rsidRPr="00E64891">
        <w:rPr>
          <w:b/>
        </w:rPr>
        <w:t>152151 Ярославская обл., г. Ростов, ул. Луначарского 42</w:t>
      </w:r>
      <w:r w:rsidR="00F6433E">
        <w:rPr>
          <w:b/>
        </w:rPr>
        <w:t xml:space="preserve">, </w:t>
      </w:r>
      <w:r w:rsidR="00F6433E" w:rsidRPr="00E64891">
        <w:rPr>
          <w:b/>
        </w:rPr>
        <w:t>8(48536) 60883</w:t>
      </w:r>
      <w:r w:rsidR="00F6433E">
        <w:rPr>
          <w:b/>
        </w:rPr>
        <w:t xml:space="preserve">, </w:t>
      </w:r>
      <w:hyperlink r:id="rId4" w:history="1">
        <w:r w:rsidR="00F6433E" w:rsidRPr="00FF08ED">
          <w:rPr>
            <w:rStyle w:val="a3"/>
            <w:sz w:val="22"/>
            <w:szCs w:val="22"/>
            <w:lang w:val="en-US"/>
          </w:rPr>
          <w:t>rostov</w:t>
        </w:r>
        <w:r w:rsidR="00F6433E" w:rsidRPr="00426948">
          <w:rPr>
            <w:rStyle w:val="a3"/>
            <w:sz w:val="22"/>
            <w:szCs w:val="22"/>
          </w:rPr>
          <w:t>2003@</w:t>
        </w:r>
        <w:r w:rsidR="00F6433E" w:rsidRPr="00FF08ED">
          <w:rPr>
            <w:rStyle w:val="a3"/>
            <w:sz w:val="22"/>
            <w:szCs w:val="22"/>
            <w:lang w:val="en-US"/>
          </w:rPr>
          <w:t>mail</w:t>
        </w:r>
        <w:r w:rsidR="00F6433E" w:rsidRPr="00426948">
          <w:rPr>
            <w:rStyle w:val="a3"/>
            <w:sz w:val="22"/>
            <w:szCs w:val="22"/>
          </w:rPr>
          <w:t>.</w:t>
        </w:r>
        <w:proofErr w:type="spellStart"/>
        <w:r w:rsidR="00F6433E" w:rsidRPr="00FF08E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6433E">
        <w:rPr>
          <w:sz w:val="22"/>
          <w:szCs w:val="22"/>
        </w:rPr>
        <w:t xml:space="preserve">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- </w:t>
      </w:r>
      <w:r>
        <w:rPr>
          <w:u w:val="single"/>
          <w:lang w:eastAsia="ru-RU"/>
        </w:rPr>
        <w:t xml:space="preserve">отдельно стоящее здание - </w:t>
      </w:r>
      <w:r w:rsidR="00F6433E">
        <w:rPr>
          <w:u w:val="single"/>
          <w:lang w:eastAsia="ru-RU"/>
        </w:rPr>
        <w:t>1</w:t>
      </w:r>
      <w:r>
        <w:rPr>
          <w:u w:val="single"/>
          <w:lang w:eastAsia="ru-RU"/>
        </w:rPr>
        <w:t xml:space="preserve"> этаж, </w:t>
      </w:r>
      <w:r w:rsidR="006D451E" w:rsidRPr="006C0DDB">
        <w:rPr>
          <w:b/>
        </w:rPr>
        <w:t>360,8</w:t>
      </w:r>
      <w:r w:rsidR="006D451E" w:rsidRPr="0045332F">
        <w:t xml:space="preserve"> </w:t>
      </w:r>
      <w:r>
        <w:rPr>
          <w:u w:val="single"/>
          <w:lang w:eastAsia="ru-RU"/>
        </w:rPr>
        <w:t xml:space="preserve">  м</w:t>
      </w:r>
      <w:r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- наличие прилегающего земельного участка (да) -  </w:t>
      </w:r>
      <w:r w:rsidR="00F6433E" w:rsidRPr="00E64891">
        <w:rPr>
          <w:b/>
        </w:rPr>
        <w:t>2472,00</w:t>
      </w:r>
      <w:r>
        <w:rPr>
          <w:u w:val="single"/>
          <w:lang w:eastAsia="ru-RU"/>
        </w:rPr>
        <w:t xml:space="preserve"> м</w:t>
      </w:r>
      <w:r>
        <w:rPr>
          <w:u w:val="single"/>
          <w:vertAlign w:val="superscript"/>
          <w:lang w:eastAsia="ru-RU"/>
        </w:rPr>
        <w:t>2</w:t>
      </w:r>
    </w:p>
    <w:p w:rsidR="002044BD" w:rsidRDefault="002044BD" w:rsidP="002044BD">
      <w:pPr>
        <w:rPr>
          <w:vertAlign w:val="superscript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="00F6433E">
        <w:rPr>
          <w:lang w:eastAsia="ru-RU"/>
        </w:rPr>
        <w:t>–</w:t>
      </w:r>
      <w:r>
        <w:rPr>
          <w:lang w:eastAsia="ru-RU"/>
        </w:rPr>
        <w:t xml:space="preserve"> </w:t>
      </w:r>
      <w:r w:rsidR="00F6433E">
        <w:rPr>
          <w:u w:val="single"/>
          <w:lang w:eastAsia="ru-RU"/>
        </w:rPr>
        <w:t>до 2017 г.</w:t>
      </w:r>
      <w:r>
        <w:rPr>
          <w:u w:val="single"/>
          <w:lang w:eastAsia="ru-RU"/>
        </w:rPr>
        <w:t xml:space="preserve"> г.</w:t>
      </w:r>
      <w:r>
        <w:rPr>
          <w:lang w:eastAsia="ru-RU"/>
        </w:rPr>
        <w:t xml:space="preserve">,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текущего ремонта        лето 2016 г.,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</w:t>
      </w:r>
      <w:r>
        <w:rPr>
          <w:u w:val="single"/>
          <w:lang w:eastAsia="ru-RU"/>
        </w:rPr>
        <w:t xml:space="preserve"> капитального </w:t>
      </w:r>
      <w:proofErr w:type="gramStart"/>
      <w:r>
        <w:rPr>
          <w:u w:val="single"/>
          <w:lang w:eastAsia="ru-RU"/>
        </w:rPr>
        <w:t>ремонта  нет</w:t>
      </w:r>
      <w:proofErr w:type="gramEnd"/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2044BD" w:rsidRDefault="002044BD" w:rsidP="00F6433E">
      <w:pPr>
        <w:rPr>
          <w:b/>
        </w:rPr>
      </w:pPr>
      <w:r>
        <w:rPr>
          <w:lang w:eastAsia="ru-RU"/>
        </w:rPr>
        <w:t xml:space="preserve">   </w:t>
      </w:r>
      <w:r w:rsidR="00F6433E" w:rsidRPr="002015F4">
        <w:rPr>
          <w:b/>
        </w:rPr>
        <w:t>Муниципальное образовательное учреждение дополнитель</w:t>
      </w:r>
      <w:r w:rsidR="00F6433E">
        <w:rPr>
          <w:b/>
        </w:rPr>
        <w:t>ного образования</w:t>
      </w:r>
      <w:r w:rsidR="00F6433E" w:rsidRPr="002015F4">
        <w:rPr>
          <w:b/>
        </w:rPr>
        <w:t xml:space="preserve"> СТАНЦИЯ ЮНЫХ ТУРИСТОВ</w:t>
      </w:r>
      <w:r w:rsidR="00CE4A0C">
        <w:rPr>
          <w:b/>
        </w:rPr>
        <w:t xml:space="preserve"> (МОУ ДО </w:t>
      </w:r>
      <w:proofErr w:type="spellStart"/>
      <w:r w:rsidR="00CE4A0C">
        <w:rPr>
          <w:b/>
        </w:rPr>
        <w:t>СЮТур</w:t>
      </w:r>
      <w:proofErr w:type="spellEnd"/>
      <w:r w:rsidR="00CE4A0C">
        <w:rPr>
          <w:b/>
        </w:rPr>
        <w:t>)</w:t>
      </w:r>
    </w:p>
    <w:p w:rsidR="00F6433E" w:rsidRDefault="00F6433E" w:rsidP="00F6433E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proofErr w:type="gramStart"/>
      <w:r>
        <w:rPr>
          <w:lang w:eastAsia="ru-RU"/>
        </w:rPr>
        <w:t>1.6.2 .Юридический</w:t>
      </w:r>
      <w:proofErr w:type="gramEnd"/>
      <w:r>
        <w:rPr>
          <w:lang w:eastAsia="ru-RU"/>
        </w:rPr>
        <w:t xml:space="preserve"> адрес организации (учреждения)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</w:t>
      </w:r>
      <w:r w:rsidR="00F6433E" w:rsidRPr="00E64891">
        <w:rPr>
          <w:b/>
        </w:rPr>
        <w:t>152151 Ярославская обл., г. Ростов, ул. Луначарского 42</w:t>
      </w:r>
      <w:r w:rsidR="00F6433E">
        <w:rPr>
          <w:b/>
        </w:rPr>
        <w:t>,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2044BD" w:rsidP="002044BD">
      <w:pPr>
        <w:jc w:val="both"/>
        <w:rPr>
          <w:u w:val="single"/>
        </w:rPr>
      </w:pPr>
      <w:r>
        <w:rPr>
          <w:lang w:eastAsia="ru-RU"/>
        </w:rPr>
        <w:t xml:space="preserve">         </w:t>
      </w:r>
      <w:r>
        <w:rPr>
          <w:u w:val="single"/>
        </w:rPr>
        <w:t xml:space="preserve">имущество закреплено на праве оперативного управления, земельный участок         </w:t>
      </w:r>
    </w:p>
    <w:p w:rsidR="002044BD" w:rsidRDefault="002044BD" w:rsidP="002044BD">
      <w:pPr>
        <w:jc w:val="both"/>
        <w:rPr>
          <w:u w:val="single"/>
        </w:rPr>
      </w:pPr>
      <w:r>
        <w:t xml:space="preserve">        </w:t>
      </w:r>
      <w:r>
        <w:rPr>
          <w:u w:val="single"/>
        </w:rPr>
        <w:t xml:space="preserve"> предоставлен на праве постоянного (бессрочного) пользования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</w:rPr>
        <w:t xml:space="preserve">          </w:t>
      </w: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color w:val="000000"/>
          <w:u w:val="single"/>
        </w:rPr>
      </w:pP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</w:t>
      </w:r>
      <w:r w:rsidRPr="00F6433E">
        <w:rPr>
          <w:lang w:eastAsia="ru-RU"/>
        </w:rPr>
        <w:t xml:space="preserve">Сфера </w:t>
      </w:r>
      <w:proofErr w:type="gramStart"/>
      <w:r w:rsidRPr="00F6433E">
        <w:rPr>
          <w:lang w:eastAsia="ru-RU"/>
        </w:rPr>
        <w:t xml:space="preserve">деятельности  </w:t>
      </w:r>
      <w:r w:rsidR="00F6433E" w:rsidRPr="00F6433E">
        <w:rPr>
          <w:b/>
          <w:lang w:eastAsia="ru-RU"/>
        </w:rPr>
        <w:t>дополнительное</w:t>
      </w:r>
      <w:proofErr w:type="gramEnd"/>
      <w:r w:rsidR="00F6433E" w:rsidRPr="00F6433E">
        <w:rPr>
          <w:b/>
          <w:lang w:eastAsia="ru-RU"/>
        </w:rPr>
        <w:t xml:space="preserve"> </w:t>
      </w:r>
      <w:r w:rsidRPr="00F6433E">
        <w:rPr>
          <w:b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lastRenderedPageBreak/>
        <w:t>2.2. Виды оказываемых услуг</w:t>
      </w:r>
    </w:p>
    <w:p w:rsidR="00F6433E" w:rsidRPr="00F64D29" w:rsidRDefault="00F6433E" w:rsidP="00F6433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D29"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Pr="00F64D29">
        <w:rPr>
          <w:rFonts w:ascii="Times New Roman" w:eastAsia="HiddenHorzOCR" w:hAnsi="Times New Roman" w:cs="Times New Roman"/>
          <w:sz w:val="28"/>
          <w:szCs w:val="28"/>
          <w:lang w:eastAsia="ru-RU"/>
        </w:rPr>
        <w:t>.1. Образовательная деятельность</w:t>
      </w:r>
      <w:r w:rsidRPr="00F64D29">
        <w:rPr>
          <w:rFonts w:ascii="Times New Roman" w:hAnsi="Times New Roman" w:cs="Times New Roman"/>
          <w:sz w:val="28"/>
          <w:szCs w:val="28"/>
        </w:rPr>
        <w:t xml:space="preserve"> посредством реализации дополнительных общеобразовательных общеразвивающих программ туристско-краеведческой направленности.</w:t>
      </w:r>
    </w:p>
    <w:p w:rsidR="00F6433E" w:rsidRPr="00F64D29" w:rsidRDefault="00F6433E" w:rsidP="00F6433E">
      <w:pPr>
        <w:ind w:firstLine="704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64D29">
        <w:rPr>
          <w:sz w:val="28"/>
          <w:szCs w:val="28"/>
        </w:rPr>
        <w:t>.2. Деятельность по организации и проведению общественно значимых массовых мероприятий.</w:t>
      </w:r>
    </w:p>
    <w:p w:rsidR="00F6433E" w:rsidRPr="00F64D29" w:rsidRDefault="00F6433E" w:rsidP="00F6433E">
      <w:pPr>
        <w:ind w:firstLine="708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64D29">
        <w:rPr>
          <w:sz w:val="28"/>
          <w:szCs w:val="28"/>
        </w:rPr>
        <w:t>.3. Деятельность по организации оздоровления и отдыха детей.</w:t>
      </w:r>
    </w:p>
    <w:p w:rsidR="00F6433E" w:rsidRPr="00F64D29" w:rsidRDefault="00F6433E" w:rsidP="00F6433E">
      <w:pPr>
        <w:ind w:firstLine="708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64D29">
        <w:rPr>
          <w:sz w:val="28"/>
          <w:szCs w:val="28"/>
        </w:rPr>
        <w:t>.4. Деятельность по сопровождению муниципальных программ (проектов) туристско-краеведческой направленности в сфере образования в рамках сетевого взаимодействия в качестве ресурсного центра.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</w:t>
      </w:r>
      <w:proofErr w:type="gramStart"/>
      <w:r>
        <w:rPr>
          <w:lang w:eastAsia="ru-RU"/>
        </w:rPr>
        <w:t>услуг  -</w:t>
      </w:r>
      <w:proofErr w:type="gramEnd"/>
      <w:r>
        <w:rPr>
          <w:lang w:eastAsia="ru-RU"/>
        </w:rPr>
        <w:t xml:space="preserve">   </w:t>
      </w:r>
      <w:r>
        <w:rPr>
          <w:u w:val="single"/>
          <w:lang w:eastAsia="ru-RU"/>
        </w:rPr>
        <w:t xml:space="preserve">на объекте </w:t>
      </w:r>
      <w:r w:rsidR="00F6433E">
        <w:rPr>
          <w:u w:val="single"/>
          <w:lang w:eastAsia="ru-RU"/>
        </w:rPr>
        <w:t>и полигонах(</w:t>
      </w:r>
      <w:proofErr w:type="spellStart"/>
      <w:r w:rsidR="00F6433E">
        <w:rPr>
          <w:u w:val="single"/>
          <w:lang w:eastAsia="ru-RU"/>
        </w:rPr>
        <w:t>лесо</w:t>
      </w:r>
      <w:proofErr w:type="spellEnd"/>
      <w:r w:rsidR="00F6433E">
        <w:rPr>
          <w:u w:val="single"/>
          <w:lang w:eastAsia="ru-RU"/>
        </w:rPr>
        <w:t>-парковые зоны)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lang w:eastAsia="ru-RU"/>
        </w:rPr>
        <w:t xml:space="preserve">  </w:t>
      </w:r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инвалидов </w:t>
      </w:r>
    </w:p>
    <w:p w:rsidR="002044BD" w:rsidRDefault="002044BD" w:rsidP="00F6433E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F6433E">
        <w:rPr>
          <w:u w:val="single"/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F6433E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F6433E">
        <w:rPr>
          <w:u w:val="single"/>
          <w:lang w:eastAsia="ru-RU"/>
        </w:rPr>
        <w:t>нет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>
        <w:rPr>
          <w:lang w:eastAsia="ru-RU"/>
        </w:rPr>
        <w:t xml:space="preserve">  </w:t>
      </w:r>
      <w:r w:rsidR="00F6433E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3.1. Путь следования к объекту пассажирским транспортом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до </w:t>
      </w:r>
      <w:r w:rsidR="00CE4A0C">
        <w:rPr>
          <w:b/>
        </w:rPr>
        <w:t xml:space="preserve">МОУ ДО </w:t>
      </w:r>
      <w:proofErr w:type="spellStart"/>
      <w:r w:rsidR="00CE4A0C">
        <w:rPr>
          <w:b/>
        </w:rPr>
        <w:t>СЮТур</w:t>
      </w:r>
      <w:proofErr w:type="spellEnd"/>
      <w:r w:rsidR="00CE4A0C">
        <w:rPr>
          <w:u w:val="single"/>
          <w:lang w:eastAsia="ru-RU"/>
        </w:rPr>
        <w:t xml:space="preserve"> </w:t>
      </w:r>
      <w:proofErr w:type="spellStart"/>
      <w:r>
        <w:rPr>
          <w:u w:val="single"/>
          <w:lang w:eastAsia="ru-RU"/>
        </w:rPr>
        <w:t>г.Ростова</w:t>
      </w:r>
      <w:proofErr w:type="spellEnd"/>
      <w:r>
        <w:rPr>
          <w:u w:val="single"/>
          <w:lang w:eastAsia="ru-RU"/>
        </w:rPr>
        <w:t xml:space="preserve"> можно добраться пассажирским транспортом: городским </w:t>
      </w:r>
    </w:p>
    <w:p w:rsidR="002044BD" w:rsidRDefault="002044BD" w:rsidP="00CE4A0C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маршрутным такси № 7</w:t>
      </w:r>
      <w:r w:rsidR="00CE4A0C">
        <w:rPr>
          <w:u w:val="single"/>
          <w:lang w:eastAsia="ru-RU"/>
        </w:rPr>
        <w:t xml:space="preserve"> и </w:t>
      </w:r>
      <w:proofErr w:type="spellStart"/>
      <w:r w:rsidR="00CE4A0C">
        <w:rPr>
          <w:u w:val="single"/>
          <w:lang w:eastAsia="ru-RU"/>
        </w:rPr>
        <w:t>тд</w:t>
      </w:r>
      <w:proofErr w:type="spellEnd"/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Наличие адаптированного пассажирского транспорта к объекту - </w:t>
      </w:r>
      <w:r>
        <w:rPr>
          <w:u w:val="single"/>
          <w:lang w:eastAsia="ru-RU"/>
        </w:rPr>
        <w:t>отсутствует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 Путь к объекту от ближайшей остановки пассажирского транспорта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3.2.1. Расстояние до объекта от остановки </w:t>
      </w:r>
      <w:proofErr w:type="gramStart"/>
      <w:r>
        <w:rPr>
          <w:lang w:eastAsia="ru-RU"/>
        </w:rPr>
        <w:t xml:space="preserve">транспорта  </w:t>
      </w:r>
      <w:r w:rsidR="00CE4A0C">
        <w:rPr>
          <w:u w:val="single"/>
          <w:lang w:eastAsia="ru-RU"/>
        </w:rPr>
        <w:t>2</w:t>
      </w:r>
      <w:r>
        <w:rPr>
          <w:u w:val="single"/>
          <w:lang w:eastAsia="ru-RU"/>
        </w:rPr>
        <w:t>0</w:t>
      </w:r>
      <w:proofErr w:type="gramEnd"/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метров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3.2.2. Время движения (</w:t>
      </w:r>
      <w:proofErr w:type="gramStart"/>
      <w:r>
        <w:rPr>
          <w:lang w:eastAsia="ru-RU"/>
        </w:rPr>
        <w:t xml:space="preserve">пешком)   </w:t>
      </w:r>
      <w:proofErr w:type="gramEnd"/>
      <w:r w:rsidR="00CE4A0C">
        <w:rPr>
          <w:u w:val="single"/>
          <w:lang w:eastAsia="ru-RU"/>
        </w:rPr>
        <w:t>2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минут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3.2.3. Наличие выделенного от проезжей части пешеходного пути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 xml:space="preserve">по ул. </w:t>
      </w:r>
      <w:r w:rsidR="00CE4A0C">
        <w:rPr>
          <w:u w:val="single"/>
          <w:lang w:eastAsia="ru-RU"/>
        </w:rPr>
        <w:t>Луначарской, Спартаковской</w:t>
      </w:r>
      <w:r>
        <w:rPr>
          <w:u w:val="single"/>
          <w:lang w:eastAsia="ru-RU"/>
        </w:rPr>
        <w:t xml:space="preserve"> -  да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3.2.4. Перекрестки   </w:t>
      </w:r>
      <w:r>
        <w:rPr>
          <w:u w:val="single"/>
          <w:lang w:eastAsia="ru-RU"/>
        </w:rPr>
        <w:t>нерегулируемые, имеется пешеходный переход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3.2.5. Информация на пути следования к объекту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3.2.6. Перепады высоты на </w:t>
      </w:r>
      <w:proofErr w:type="gramStart"/>
      <w:r>
        <w:rPr>
          <w:lang w:eastAsia="ru-RU"/>
        </w:rPr>
        <w:t xml:space="preserve">пути  </w:t>
      </w:r>
      <w:r>
        <w:rPr>
          <w:u w:val="single"/>
          <w:lang w:eastAsia="ru-RU"/>
        </w:rPr>
        <w:t>нет</w:t>
      </w:r>
      <w:proofErr w:type="gramEnd"/>
      <w:r>
        <w:rPr>
          <w:u w:val="single"/>
          <w:lang w:eastAsia="ru-RU"/>
        </w:rPr>
        <w:t xml:space="preserve">,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крыльцо здания</w:t>
      </w:r>
      <w:r w:rsidR="00CE4A0C">
        <w:rPr>
          <w:u w:val="single"/>
          <w:lang w:eastAsia="ru-RU"/>
        </w:rPr>
        <w:t xml:space="preserve"> не</w:t>
      </w:r>
      <w:r>
        <w:rPr>
          <w:u w:val="single"/>
          <w:lang w:eastAsia="ru-RU"/>
        </w:rPr>
        <w:t xml:space="preserve"> обустроено пандусом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 w:rsidR="00CE4A0C"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CE4A0C">
            <w:r w:rsidRPr="00F64D29">
              <w:rPr>
                <w:rFonts w:eastAsia="HiddenHorzOCR"/>
                <w:sz w:val="28"/>
                <w:szCs w:val="28"/>
                <w:lang w:eastAsia="ru-RU"/>
              </w:rPr>
              <w:t>Образовательная деятельность</w:t>
            </w:r>
            <w:r w:rsidRPr="00F64D29">
              <w:rPr>
                <w:sz w:val="28"/>
                <w:szCs w:val="28"/>
              </w:rPr>
              <w:t xml:space="preserve"> посредством реализации дополнительных общеобразовательных общеразвивающих программ туристско-краеведческой направленности.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CE4A0C" w:rsidP="006D451E">
            <w:pPr>
              <w:jc w:val="center"/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С, Г, 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CE4A0C">
            <w:r w:rsidRPr="00F64D29">
              <w:rPr>
                <w:sz w:val="28"/>
                <w:szCs w:val="28"/>
              </w:rPr>
              <w:t>Деятельность по организации и проведению общественно значимых массовых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CE4A0C">
            <w:pPr>
              <w:jc w:val="center"/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CE4A0C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C" w:rsidRDefault="00CE4A0C"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C" w:rsidRDefault="00CE4A0C" w:rsidP="00CE4A0C">
            <w:pPr>
              <w:jc w:val="center"/>
            </w:pPr>
            <w:r w:rsidRPr="00F64D29">
              <w:rPr>
                <w:sz w:val="28"/>
                <w:szCs w:val="28"/>
              </w:rPr>
              <w:t>Деятельность по организации оздоровления и отдыха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C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  <w:tr w:rsidR="00CE4A0C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C" w:rsidRDefault="00CE4A0C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C" w:rsidRDefault="00CE4A0C">
            <w:r w:rsidRPr="00F64D29">
              <w:rPr>
                <w:sz w:val="28"/>
                <w:szCs w:val="28"/>
              </w:rPr>
              <w:t>Деятельность по сопровождению муниципальных программ (проектов) туристско-краеведческой направленности в сфере образования в рамках сетевого взаимодействия в качестве ресурсного центра.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C" w:rsidRDefault="00CE4A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</w:t>
            </w:r>
            <w:r>
              <w:rPr>
                <w:sz w:val="20"/>
                <w:szCs w:val="20"/>
                <w:lang w:eastAsia="ru-RU"/>
              </w:rPr>
              <w:t xml:space="preserve"> О, С, Г, У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учреждение может быть использовано для детей-инвалидов (</w:t>
      </w:r>
      <w:r w:rsidR="006D451E">
        <w:rPr>
          <w:sz w:val="20"/>
          <w:szCs w:val="20"/>
          <w:lang w:eastAsia="ru-RU"/>
        </w:rPr>
        <w:t xml:space="preserve">О, С, Г, </w:t>
      </w:r>
      <w:proofErr w:type="gramStart"/>
      <w:r w:rsidR="006D451E">
        <w:rPr>
          <w:sz w:val="20"/>
          <w:szCs w:val="20"/>
          <w:lang w:eastAsia="ru-RU"/>
        </w:rPr>
        <w:t>У</w:t>
      </w:r>
      <w:proofErr w:type="gramEnd"/>
      <w:r>
        <w:rPr>
          <w:i/>
          <w:u w:val="single"/>
          <w:lang w:eastAsia="ru-RU"/>
        </w:rPr>
        <w:t>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39"/>
        <w:gridCol w:w="2529"/>
      </w:tblGrid>
      <w:tr w:rsidR="002044BD" w:rsidTr="006D451E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6D451E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r w:rsidRPr="00B94B95">
              <w:t>Индивидуальное решение с ТСР</w:t>
            </w:r>
          </w:p>
        </w:tc>
      </w:tr>
      <w:tr w:rsidR="006D451E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r w:rsidRPr="00B94B95">
              <w:t>Индивидуальное решение с ТСР</w:t>
            </w:r>
          </w:p>
        </w:tc>
      </w:tr>
      <w:tr w:rsidR="006D451E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r w:rsidRPr="00B94B95">
              <w:t>Индивидуальное решение с ТСР</w:t>
            </w:r>
          </w:p>
        </w:tc>
      </w:tr>
      <w:tr w:rsidR="006D451E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451E" w:rsidRDefault="006D451E" w:rsidP="006D451E">
            <w:r w:rsidRPr="00B94B95">
              <w:t>Индивидуальное решение с ТСР</w:t>
            </w:r>
          </w:p>
        </w:tc>
      </w:tr>
      <w:tr w:rsidR="002044BD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6D451E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</w:t>
      </w:r>
      <w:r w:rsidR="006D451E">
        <w:rPr>
          <w:lang w:eastAsia="ru-RU"/>
        </w:rPr>
        <w:t xml:space="preserve"> – объект доступен </w:t>
      </w:r>
      <w:proofErr w:type="gramStart"/>
      <w:r w:rsidR="006D451E">
        <w:rPr>
          <w:lang w:eastAsia="ru-RU"/>
        </w:rPr>
        <w:t xml:space="preserve">частично </w:t>
      </w:r>
      <w:r>
        <w:rPr>
          <w:lang w:eastAsia="ru-RU"/>
        </w:rPr>
        <w:t xml:space="preserve"> (</w:t>
      </w:r>
      <w:proofErr w:type="gramEnd"/>
      <w:r w:rsidR="006D451E">
        <w:rPr>
          <w:lang w:eastAsia="ru-RU"/>
        </w:rPr>
        <w:t>ДЧ-</w:t>
      </w:r>
      <w:r w:rsidR="006D451E">
        <w:rPr>
          <w:sz w:val="20"/>
          <w:szCs w:val="20"/>
          <w:lang w:eastAsia="ru-RU"/>
        </w:rPr>
        <w:t xml:space="preserve"> О, С, Г, У</w:t>
      </w:r>
      <w:r>
        <w:rPr>
          <w:lang w:eastAsia="ru-RU"/>
        </w:rPr>
        <w:t xml:space="preserve">).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>
        <w:rPr>
          <w:rFonts w:eastAsia="Calibri"/>
          <w:u w:val="single"/>
        </w:rPr>
        <w:t>среднерезультативная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2044BD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</w:t>
      </w:r>
      <w:r>
        <w:rPr>
          <w:lang w:eastAsia="ru-RU"/>
        </w:rPr>
        <w:t xml:space="preserve"> </w:t>
      </w:r>
      <w:r>
        <w:rPr>
          <w:sz w:val="16"/>
          <w:szCs w:val="16"/>
          <w:lang w:eastAsia="ru-RU"/>
        </w:rPr>
        <w:t>и выдавшей его организации, дата</w:t>
      </w:r>
      <w:r>
        <w:rPr>
          <w:lang w:eastAsia="ru-RU"/>
        </w:rPr>
        <w:t>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</w:p>
    <w:p w:rsidR="002044BD" w:rsidRPr="006D451E" w:rsidRDefault="002044BD" w:rsidP="002044BD">
      <w:pPr>
        <w:ind w:firstLine="708"/>
        <w:rPr>
          <w:u w:val="single"/>
        </w:rPr>
      </w:pPr>
      <w:r>
        <w:rPr>
          <w:lang w:eastAsia="ru-RU"/>
        </w:rPr>
        <w:t>4.5. Информация размещена (обновлена</w:t>
      </w:r>
      <w:r>
        <w:rPr>
          <w:u w:val="single"/>
        </w:rPr>
        <w:t xml:space="preserve"> на сайте </w:t>
      </w:r>
      <w:hyperlink r:id="rId5" w:history="1">
        <w:r w:rsidR="006D451E" w:rsidRPr="00FF08ED">
          <w:rPr>
            <w:rStyle w:val="a3"/>
            <w:lang w:eastAsia="ru-RU"/>
          </w:rPr>
          <w:t>http://</w:t>
        </w:r>
        <w:proofErr w:type="spellStart"/>
        <w:r w:rsidR="006D451E" w:rsidRPr="00FF08ED">
          <w:rPr>
            <w:rStyle w:val="a3"/>
            <w:lang w:val="en-US" w:eastAsia="ru-RU"/>
          </w:rPr>
          <w:t>rostovtur</w:t>
        </w:r>
        <w:proofErr w:type="spellEnd"/>
        <w:r w:rsidR="006D451E" w:rsidRPr="006D451E">
          <w:rPr>
            <w:rStyle w:val="a3"/>
            <w:lang w:eastAsia="ru-RU"/>
          </w:rPr>
          <w:t>.</w:t>
        </w:r>
        <w:proofErr w:type="spellStart"/>
        <w:r w:rsidR="006D451E" w:rsidRPr="00FF08ED">
          <w:rPr>
            <w:rStyle w:val="a3"/>
            <w:lang w:val="en-US" w:eastAsia="ru-RU"/>
          </w:rPr>
          <w:t>narod</w:t>
        </w:r>
        <w:proofErr w:type="spellEnd"/>
        <w:r w:rsidR="006D451E" w:rsidRPr="006D451E">
          <w:rPr>
            <w:rStyle w:val="a3"/>
            <w:lang w:eastAsia="ru-RU"/>
          </w:rPr>
          <w:t>.</w:t>
        </w:r>
        <w:proofErr w:type="spellStart"/>
        <w:r w:rsidR="006D451E" w:rsidRPr="00FF08ED">
          <w:rPr>
            <w:rStyle w:val="a3"/>
            <w:lang w:val="en-US" w:eastAsia="ru-RU"/>
          </w:rPr>
          <w:t>ru</w:t>
        </w:r>
        <w:proofErr w:type="spellEnd"/>
      </w:hyperlink>
      <w:r w:rsidR="006D451E" w:rsidRPr="006D451E"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  <w:r>
        <w:rPr>
          <w:u w:val="single"/>
        </w:rPr>
        <w:t xml:space="preserve">                                        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</w:t>
      </w:r>
      <w:proofErr w:type="spellStart"/>
      <w:r w:rsidR="006D451E">
        <w:rPr>
          <w:u w:val="single"/>
          <w:lang w:eastAsia="ru-RU"/>
        </w:rPr>
        <w:t>СЮТур</w:t>
      </w:r>
      <w:proofErr w:type="spellEnd"/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                            </w:t>
      </w:r>
      <w:r w:rsidR="006D451E">
        <w:rPr>
          <w:lang w:eastAsia="ru-RU"/>
        </w:rPr>
        <w:t xml:space="preserve">                                                        Н.М.Тарарушкин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2044BD" w:rsidRDefault="002044BD" w:rsidP="002044BD"/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jc w:val="right"/>
        <w:rPr>
          <w:sz w:val="28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2044BD" w:rsidRDefault="002044BD" w:rsidP="002044BD">
      <w:pPr>
        <w:jc w:val="both"/>
        <w:rPr>
          <w:sz w:val="28"/>
        </w:rPr>
      </w:pPr>
    </w:p>
    <w:p w:rsidR="002044BD" w:rsidRDefault="002044BD" w:rsidP="002044BD">
      <w:pPr>
        <w:jc w:val="both"/>
        <w:rPr>
          <w:sz w:val="28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АКТ </w:t>
      </w:r>
      <w:proofErr w:type="gramStart"/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N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от</w:t>
      </w:r>
      <w:proofErr w:type="gramEnd"/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_______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мониторинга (обследования) </w:t>
      </w:r>
      <w:proofErr w:type="gramStart"/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объекта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(</w:t>
      </w:r>
      <w:proofErr w:type="gramEnd"/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полностью наименование объекта)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по адресу (адрес </w:t>
      </w:r>
      <w:proofErr w:type="spellStart"/>
      <w:r>
        <w:rPr>
          <w:rFonts w:ascii="Courier New" w:hAnsi="Courier New" w:cs="Courier New"/>
          <w:b/>
          <w:sz w:val="20"/>
          <w:szCs w:val="20"/>
          <w:lang w:eastAsia="ru-RU"/>
        </w:rPr>
        <w:t>полнотью</w:t>
      </w:r>
      <w:proofErr w:type="spellEnd"/>
      <w:r>
        <w:rPr>
          <w:rFonts w:ascii="Courier New" w:hAnsi="Courier New" w:cs="Courier New"/>
          <w:b/>
          <w:sz w:val="20"/>
          <w:szCs w:val="20"/>
          <w:lang w:eastAsia="ru-RU"/>
        </w:rPr>
        <w:t>)</w:t>
      </w:r>
    </w:p>
    <w:p w:rsidR="002044BD" w:rsidRDefault="002044BD" w:rsidP="002044BD">
      <w:pPr>
        <w:spacing w:after="240"/>
        <w:rPr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Комиссия в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составе:   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   -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Федосеева А.С.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Начальника Управления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Ф.И.О. руководителя)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образования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Ведущего специалиста            - 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Коннова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В.А.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управления образования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Ф.И.О.)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Руководителя ОУ               -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____________________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(Ф.И.О. руководителя)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Председателя общественной         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Бурнашова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Г.А.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организации ЯОО ВОИ РМО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произвела  мониторинг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(обследование) объекта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здание  </w:t>
      </w:r>
      <w:r w:rsidR="006D451E" w:rsidRPr="002015F4">
        <w:rPr>
          <w:b/>
        </w:rPr>
        <w:t>Муниципальное образовательное учреждение дополнитель</w:t>
      </w:r>
      <w:r w:rsidR="006D451E">
        <w:rPr>
          <w:b/>
        </w:rPr>
        <w:t>ного образования</w:t>
      </w:r>
      <w:r w:rsidR="006D451E" w:rsidRPr="002015F4">
        <w:rPr>
          <w:b/>
        </w:rPr>
        <w:t xml:space="preserve"> СТАНЦИЯ ЮНЫХ ТУРИСТОВ</w:t>
      </w:r>
      <w:r w:rsidR="006D451E">
        <w:rPr>
          <w:b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и отметила следующее: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I. Общие сведения по объекту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здания </w:t>
      </w:r>
      <w:r>
        <w:rPr>
          <w:rFonts w:ascii="Courier New" w:hAnsi="Courier New" w:cs="Courier New"/>
          <w:sz w:val="20"/>
          <w:szCs w:val="20"/>
          <w:u w:val="single"/>
        </w:rPr>
        <w:t xml:space="preserve">– </w:t>
      </w:r>
      <w:r w:rsidR="006D451E">
        <w:rPr>
          <w:rFonts w:ascii="Courier New" w:hAnsi="Courier New" w:cs="Courier New"/>
          <w:sz w:val="20"/>
          <w:szCs w:val="20"/>
          <w:u w:val="single"/>
        </w:rPr>
        <w:t xml:space="preserve">1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этаж,  </w:t>
      </w:r>
      <w:r w:rsidR="006D451E" w:rsidRPr="006C0DDB">
        <w:rPr>
          <w:b/>
        </w:rPr>
        <w:t>360</w:t>
      </w:r>
      <w:proofErr w:type="gramEnd"/>
      <w:r w:rsidR="006D451E" w:rsidRPr="006C0DDB">
        <w:rPr>
          <w:b/>
        </w:rPr>
        <w:t>,8</w:t>
      </w:r>
      <w:r w:rsidR="006D451E" w:rsidRPr="0045332F"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наличие прилегающего земельного участка (да, </w:t>
      </w:r>
      <w:r>
        <w:rPr>
          <w:rFonts w:ascii="Courier New" w:hAnsi="Courier New" w:cs="Courier New"/>
          <w:sz w:val="20"/>
          <w:szCs w:val="20"/>
          <w:u w:val="single"/>
        </w:rPr>
        <w:t>нет</w:t>
      </w:r>
      <w:r>
        <w:rPr>
          <w:rFonts w:ascii="Courier New" w:hAnsi="Courier New" w:cs="Courier New"/>
          <w:sz w:val="20"/>
          <w:szCs w:val="20"/>
        </w:rPr>
        <w:t>);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основание для пользования объектом (оперативное управление, аренда, собственность) </w:t>
      </w:r>
      <w:r>
        <w:rPr>
          <w:rFonts w:ascii="Courier New" w:hAnsi="Courier New" w:cs="Courier New"/>
          <w:sz w:val="20"/>
          <w:szCs w:val="20"/>
          <w:u w:val="single"/>
        </w:rPr>
        <w:t>безвозмездное пользование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- форма собственности (государственная, негосударственная) </w:t>
      </w:r>
      <w:r>
        <w:rPr>
          <w:rFonts w:ascii="Courier New" w:hAnsi="Courier New" w:cs="Courier New"/>
          <w:sz w:val="20"/>
          <w:szCs w:val="20"/>
          <w:u w:val="single"/>
        </w:rPr>
        <w:t>муниципальная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- Территориальная принадлежность (</w:t>
      </w:r>
      <w:r>
        <w:rPr>
          <w:rFonts w:ascii="Courier New" w:hAnsi="Courier New" w:cs="Courier New"/>
          <w:i/>
          <w:sz w:val="20"/>
          <w:szCs w:val="20"/>
        </w:rPr>
        <w:t>федеральная, региональная, муниципальная</w:t>
      </w:r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  <w:u w:val="single"/>
        </w:rPr>
        <w:t xml:space="preserve"> муниципальная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hAnsi="Courier New" w:cs="Courier New"/>
          <w:sz w:val="20"/>
          <w:szCs w:val="20"/>
          <w:lang w:eastAsia="ru-RU"/>
        </w:rPr>
        <w:t>I. Характеристика деятельности организации на объекте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2.1 Сфера деятельности </w:t>
      </w:r>
      <w:r>
        <w:rPr>
          <w:rFonts w:ascii="Courier New" w:hAnsi="Courier New" w:cs="Courier New"/>
          <w:sz w:val="20"/>
          <w:szCs w:val="20"/>
          <w:u w:val="single"/>
        </w:rPr>
        <w:t>социальная защита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2.2 Виды оказываемых услуг:  </w:t>
      </w:r>
    </w:p>
    <w:p w:rsidR="00426948" w:rsidRPr="00F64D29" w:rsidRDefault="00426948" w:rsidP="00426948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D29"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Pr="00F64D29">
        <w:rPr>
          <w:rFonts w:ascii="Times New Roman" w:eastAsia="HiddenHorzOCR" w:hAnsi="Times New Roman" w:cs="Times New Roman"/>
          <w:sz w:val="28"/>
          <w:szCs w:val="28"/>
          <w:lang w:eastAsia="ru-RU"/>
        </w:rPr>
        <w:t>.1. Образовательная деятельность</w:t>
      </w:r>
      <w:r w:rsidRPr="00F64D29">
        <w:rPr>
          <w:rFonts w:ascii="Times New Roman" w:hAnsi="Times New Roman" w:cs="Times New Roman"/>
          <w:sz w:val="28"/>
          <w:szCs w:val="28"/>
        </w:rPr>
        <w:t xml:space="preserve"> посредством реализации дополнительных общеобразовательных общеразвивающих программ туристско-краеведческой направленности.</w:t>
      </w:r>
    </w:p>
    <w:p w:rsidR="00426948" w:rsidRPr="00F64D29" w:rsidRDefault="00426948" w:rsidP="00426948">
      <w:pPr>
        <w:ind w:firstLine="704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64D29">
        <w:rPr>
          <w:sz w:val="28"/>
          <w:szCs w:val="28"/>
        </w:rPr>
        <w:t>.2. Деятельность по организации и проведению общественно значимых массовых мероприятий.</w:t>
      </w:r>
    </w:p>
    <w:p w:rsidR="00426948" w:rsidRPr="00F64D29" w:rsidRDefault="00426948" w:rsidP="00426948">
      <w:pPr>
        <w:ind w:firstLine="708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64D29">
        <w:rPr>
          <w:sz w:val="28"/>
          <w:szCs w:val="28"/>
        </w:rPr>
        <w:t>.3. Деятельность по организации оздоровления и отдыха детей.</w:t>
      </w:r>
    </w:p>
    <w:p w:rsidR="00426948" w:rsidRPr="00F64D29" w:rsidRDefault="00426948" w:rsidP="00426948">
      <w:pPr>
        <w:ind w:firstLine="708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64D29">
        <w:rPr>
          <w:sz w:val="28"/>
          <w:szCs w:val="28"/>
        </w:rPr>
        <w:t>.4. Деятельность по сопровождению муниципальных программ (проектов) туристско-краеведческой направленности в сфере образования в рамках сетевого взаимодействия в качестве ресурсного центра.</w:t>
      </w:r>
    </w:p>
    <w:p w:rsidR="00426948" w:rsidRDefault="00426948" w:rsidP="002044BD">
      <w:pPr>
        <w:jc w:val="both"/>
        <w:rPr>
          <w:rFonts w:ascii="Courier New" w:hAnsi="Courier New" w:cs="Courier New"/>
          <w:sz w:val="20"/>
          <w:szCs w:val="20"/>
        </w:rPr>
      </w:pP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2.3 Форма оказания услуг: (на объекте, с длительным пребыванием, 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проживанием, на дому, дистанционно) </w:t>
      </w:r>
      <w:r>
        <w:rPr>
          <w:rFonts w:ascii="Courier New" w:hAnsi="Courier New" w:cs="Courier New"/>
          <w:sz w:val="20"/>
          <w:szCs w:val="20"/>
          <w:u w:val="single"/>
        </w:rPr>
        <w:t>на объекте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 Категории обслуживаемого населения по возрасту: </w:t>
      </w:r>
      <w:proofErr w:type="gramStart"/>
      <w:r>
        <w:rPr>
          <w:rFonts w:ascii="Courier New" w:hAnsi="Courier New" w:cs="Courier New"/>
          <w:sz w:val="20"/>
          <w:szCs w:val="20"/>
        </w:rPr>
        <w:t>( )</w:t>
      </w:r>
      <w:proofErr w:type="gramEnd"/>
    </w:p>
    <w:p w:rsidR="002044BD" w:rsidRDefault="002044BD" w:rsidP="002044BD">
      <w:pPr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2.5 Категории обслуживаемых инвалидов: </w:t>
      </w:r>
      <w:r>
        <w:rPr>
          <w:rFonts w:ascii="Courier New" w:hAnsi="Courier New" w:cs="Courier New"/>
          <w:i/>
          <w:sz w:val="20"/>
          <w:szCs w:val="20"/>
          <w:u w:val="single"/>
        </w:rPr>
        <w:t>инвалиды,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III</w:t>
      </w:r>
      <w:r>
        <w:rPr>
          <w:rFonts w:ascii="Courier New" w:hAnsi="Courier New" w:cs="Courier New"/>
          <w:sz w:val="20"/>
          <w:szCs w:val="20"/>
          <w:lang w:eastAsia="ru-RU"/>
        </w:rPr>
        <w:t>. Сроки проведения мониторинга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3.1. Сроки проведения мониторинга –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IV</w:t>
      </w:r>
      <w:r>
        <w:rPr>
          <w:rFonts w:ascii="Courier New" w:hAnsi="Courier New" w:cs="Courier New"/>
          <w:sz w:val="20"/>
          <w:szCs w:val="20"/>
          <w:lang w:eastAsia="ru-RU"/>
        </w:rPr>
        <w:t>. Наличие паспорта объекта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4.1.Наличие паспорта объекта (№ паспорта, дата)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Паспорт объекта №           от            ____________________г.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V</w:t>
      </w:r>
      <w:r>
        <w:rPr>
          <w:rFonts w:ascii="Courier New" w:hAnsi="Courier New" w:cs="Courier New"/>
          <w:sz w:val="20"/>
          <w:szCs w:val="20"/>
          <w:lang w:eastAsia="ru-RU"/>
        </w:rPr>
        <w:t>. Соблюдение норм</w:t>
      </w:r>
      <w:r>
        <w:rPr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Соблюдение/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>
              <w:rPr>
                <w:color w:val="333333"/>
                <w:shd w:val="clear" w:color="auto" w:fill="FFFFFF"/>
              </w:rPr>
              <w:t>т.д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Default="002044BD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Default="002044BD">
            <w:pPr>
              <w:rPr>
                <w:color w:val="000000"/>
              </w:rPr>
            </w:pPr>
            <w:r>
              <w:t>наличие плана мероприятий по организации</w:t>
            </w:r>
            <w:r>
              <w:rPr>
                <w:color w:val="000000"/>
              </w:rPr>
              <w:t xml:space="preserve"> инструктирования/обучения</w:t>
            </w:r>
            <w:r>
              <w:t xml:space="preserve">   специалистов и утвержденного графика обучения;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</w:t>
            </w:r>
            <w:proofErr w:type="gramStart"/>
            <w:r>
              <w:rPr>
                <w:b/>
                <w:i/>
                <w:color w:val="333333"/>
                <w:shd w:val="clear" w:color="auto" w:fill="FFFFFF"/>
              </w:rPr>
              <w:t>),  то</w:t>
            </w:r>
            <w:proofErr w:type="gramEnd"/>
            <w:r>
              <w:rPr>
                <w:b/>
                <w:i/>
                <w:color w:val="333333"/>
                <w:shd w:val="clear" w:color="auto" w:fill="FFFFFF"/>
              </w:rPr>
              <w:t xml:space="preserve">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lastRenderedPageBreak/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отсутствие бордюров, понижение бордюрного камня, наличие тактильных направляющих </w:t>
            </w:r>
            <w:proofErr w:type="gramStart"/>
            <w:r>
              <w:rPr>
                <w:color w:val="333333"/>
                <w:shd w:val="clear" w:color="auto" w:fill="FFFFFF"/>
              </w:rPr>
              <w:t>и  указателей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наличие </w:t>
            </w:r>
            <w:proofErr w:type="gramStart"/>
            <w:r>
              <w:rPr>
                <w:color w:val="333333"/>
                <w:shd w:val="clear" w:color="auto" w:fill="FFFFFF"/>
              </w:rPr>
              <w:t>информации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8. Дублирование звуковой и зрительной информации, в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т.ч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>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; наличие </w:t>
            </w:r>
            <w:proofErr w:type="gramStart"/>
            <w:r>
              <w:rPr>
                <w:color w:val="333333"/>
                <w:shd w:val="clear" w:color="auto" w:fill="FFFFFF"/>
              </w:rPr>
              <w:t>специалиста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>
              <w:rPr>
                <w:b/>
              </w:rPr>
              <w:t>сводом правил СП 59.13330.2012):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>Начальник Управления</w:t>
      </w:r>
    </w:p>
    <w:p w:rsid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образования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</w:t>
      </w:r>
      <w:r w:rsidRPr="002044BD">
        <w:rPr>
          <w:sz w:val="22"/>
          <w:szCs w:val="22"/>
          <w:lang w:eastAsia="ru-RU"/>
        </w:rPr>
        <w:t xml:space="preserve"> </w:t>
      </w:r>
      <w:r w:rsidRPr="002044BD">
        <w:rPr>
          <w:sz w:val="22"/>
          <w:szCs w:val="22"/>
          <w:u w:val="single"/>
          <w:lang w:eastAsia="ru-RU"/>
        </w:rPr>
        <w:t xml:space="preserve"> А.С. Федосеев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>Ведущий специалист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управления образования                                       </w:t>
      </w:r>
      <w:r>
        <w:rPr>
          <w:sz w:val="22"/>
          <w:szCs w:val="22"/>
          <w:lang w:eastAsia="ru-RU"/>
        </w:rPr>
        <w:t xml:space="preserve">                             </w:t>
      </w:r>
      <w:r w:rsidRPr="002044BD">
        <w:rPr>
          <w:sz w:val="22"/>
          <w:szCs w:val="22"/>
          <w:u w:val="single"/>
          <w:lang w:eastAsia="ru-RU"/>
        </w:rPr>
        <w:t xml:space="preserve">В.А. </w:t>
      </w:r>
      <w:proofErr w:type="spellStart"/>
      <w:r w:rsidRPr="002044BD">
        <w:rPr>
          <w:sz w:val="22"/>
          <w:szCs w:val="22"/>
          <w:u w:val="single"/>
          <w:lang w:eastAsia="ru-RU"/>
        </w:rPr>
        <w:t>Коннова</w:t>
      </w:r>
      <w:proofErr w:type="spellEnd"/>
      <w:r w:rsidRPr="002044BD">
        <w:rPr>
          <w:sz w:val="22"/>
          <w:szCs w:val="22"/>
          <w:u w:val="single"/>
          <w:lang w:eastAsia="ru-RU"/>
        </w:rPr>
        <w:t xml:space="preserve"> </w:t>
      </w: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  <w:r w:rsidRPr="002044BD">
        <w:rPr>
          <w:sz w:val="22"/>
          <w:szCs w:val="22"/>
          <w:lang w:eastAsia="ru-RU"/>
        </w:rPr>
        <w:t xml:space="preserve">Руководитель ОУ                                          </w:t>
      </w:r>
      <w:r>
        <w:rPr>
          <w:sz w:val="22"/>
          <w:szCs w:val="22"/>
          <w:lang w:eastAsia="ru-RU"/>
        </w:rPr>
        <w:t xml:space="preserve">                                 </w:t>
      </w:r>
      <w:r w:rsidRPr="002044BD">
        <w:rPr>
          <w:sz w:val="22"/>
          <w:szCs w:val="22"/>
          <w:lang w:eastAsia="ru-RU"/>
        </w:rPr>
        <w:t xml:space="preserve">    </w:t>
      </w:r>
      <w:r w:rsidR="00426948">
        <w:rPr>
          <w:sz w:val="22"/>
          <w:szCs w:val="22"/>
          <w:u w:val="single"/>
          <w:lang w:eastAsia="ru-RU"/>
        </w:rPr>
        <w:t>Н.М.Тарарушкин</w:t>
      </w:r>
    </w:p>
    <w:p w:rsidR="002044BD" w:rsidRPr="002044BD" w:rsidRDefault="002044BD" w:rsidP="002044BD">
      <w:pPr>
        <w:pStyle w:val="a4"/>
        <w:rPr>
          <w:sz w:val="22"/>
          <w:szCs w:val="22"/>
          <w:lang w:eastAsia="ru-RU"/>
        </w:rPr>
      </w:pPr>
    </w:p>
    <w:p w:rsidR="002044BD" w:rsidRPr="002044BD" w:rsidRDefault="002044BD" w:rsidP="002044BD">
      <w:pPr>
        <w:pStyle w:val="a4"/>
        <w:rPr>
          <w:sz w:val="22"/>
          <w:szCs w:val="22"/>
          <w:u w:val="single"/>
          <w:lang w:eastAsia="ru-RU"/>
        </w:rPr>
      </w:pPr>
      <w:r w:rsidRPr="002044BD">
        <w:rPr>
          <w:sz w:val="22"/>
          <w:szCs w:val="22"/>
          <w:lang w:eastAsia="ru-RU"/>
        </w:rPr>
        <w:t xml:space="preserve">Председатель ЯОО ВОИ РМО                                       </w:t>
      </w:r>
      <w:r>
        <w:rPr>
          <w:sz w:val="22"/>
          <w:szCs w:val="22"/>
          <w:lang w:eastAsia="ru-RU"/>
        </w:rPr>
        <w:t xml:space="preserve">                   </w:t>
      </w:r>
      <w:r w:rsidRPr="002044BD">
        <w:rPr>
          <w:sz w:val="22"/>
          <w:szCs w:val="22"/>
          <w:u w:val="single"/>
          <w:lang w:eastAsia="ru-RU"/>
        </w:rPr>
        <w:t xml:space="preserve">Г.А. </w:t>
      </w:r>
      <w:proofErr w:type="spellStart"/>
      <w:r w:rsidRPr="002044BD">
        <w:rPr>
          <w:sz w:val="22"/>
          <w:szCs w:val="22"/>
          <w:u w:val="single"/>
          <w:lang w:eastAsia="ru-RU"/>
        </w:rPr>
        <w:t>Бу</w:t>
      </w:r>
      <w:bookmarkStart w:id="0" w:name="_GoBack"/>
      <w:bookmarkEnd w:id="0"/>
      <w:r w:rsidRPr="002044BD">
        <w:rPr>
          <w:sz w:val="22"/>
          <w:szCs w:val="22"/>
          <w:u w:val="single"/>
          <w:lang w:eastAsia="ru-RU"/>
        </w:rPr>
        <w:t>рнашова</w:t>
      </w:r>
      <w:proofErr w:type="spellEnd"/>
    </w:p>
    <w:sectPr w:rsidR="002044BD" w:rsidRPr="0020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2044BD"/>
    <w:rsid w:val="00426948"/>
    <w:rsid w:val="00464A94"/>
    <w:rsid w:val="005248EB"/>
    <w:rsid w:val="005F3C31"/>
    <w:rsid w:val="006D451E"/>
    <w:rsid w:val="00CE4A0C"/>
    <w:rsid w:val="00EA522F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40E9-3E48-456D-999B-D023AC0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43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vtur.narod.ru" TargetMode="External"/><Relationship Id="rId4" Type="http://schemas.openxmlformats.org/officeDocument/2006/relationships/hyperlink" Target="mailto:rostov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user</cp:lastModifiedBy>
  <cp:revision>4</cp:revision>
  <dcterms:created xsi:type="dcterms:W3CDTF">2016-09-08T09:41:00Z</dcterms:created>
  <dcterms:modified xsi:type="dcterms:W3CDTF">2016-09-08T09:46:00Z</dcterms:modified>
</cp:coreProperties>
</file>